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36" w:rsidRDefault="00E62536" w:rsidP="00E625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Subject: English B-Drama</w:t>
      </w:r>
    </w:p>
    <w:p w:rsidR="00E62536" w:rsidRDefault="00E62536" w:rsidP="00E62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Topic: The Tempest-Act One: Scene One </w:t>
      </w:r>
    </w:p>
    <w:p w:rsidR="00E62536" w:rsidRDefault="00E62536" w:rsidP="00E62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Grade: 10A/10G</w:t>
      </w:r>
    </w:p>
    <w:p w:rsidR="00E62536" w:rsidRDefault="00E62536" w:rsidP="00E62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October 12-23, 2020</w:t>
      </w:r>
    </w:p>
    <w:p w:rsidR="00E62536" w:rsidRDefault="00E62536" w:rsidP="00E62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Content:</w:t>
      </w:r>
    </w:p>
    <w:p w:rsidR="00E62536" w:rsidRDefault="00E62536" w:rsidP="00E62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C80">
        <w:rPr>
          <w:rFonts w:ascii="Times New Roman" w:hAnsi="Times New Roman" w:cs="Times New Roman"/>
          <w:sz w:val="24"/>
          <w:szCs w:val="24"/>
        </w:rPr>
        <w:t>Drama is a piece of writing that tells a story and is performed on a stage.</w:t>
      </w:r>
    </w:p>
    <w:p w:rsidR="00E62536" w:rsidRPr="000246AB" w:rsidRDefault="00E62536" w:rsidP="00E62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46AB">
        <w:rPr>
          <w:rFonts w:ascii="Times New Roman" w:hAnsi="Times New Roman" w:cs="Times New Roman"/>
          <w:b/>
          <w:sz w:val="24"/>
          <w:szCs w:val="24"/>
        </w:rPr>
        <w:t>Elements of Drama</w:t>
      </w:r>
    </w:p>
    <w:p w:rsidR="00E62536" w:rsidRPr="00AE2C80" w:rsidRDefault="00E62536" w:rsidP="00E625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2C80">
        <w:rPr>
          <w:rFonts w:ascii="Times New Roman" w:hAnsi="Times New Roman" w:cs="Times New Roman"/>
          <w:sz w:val="24"/>
          <w:szCs w:val="24"/>
        </w:rPr>
        <w:t>Act</w:t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  <w:t>Climax</w:t>
      </w:r>
    </w:p>
    <w:p w:rsidR="00E62536" w:rsidRPr="00AE2C80" w:rsidRDefault="00E62536" w:rsidP="00E625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2C80">
        <w:rPr>
          <w:rFonts w:ascii="Times New Roman" w:hAnsi="Times New Roman" w:cs="Times New Roman"/>
          <w:sz w:val="24"/>
          <w:szCs w:val="24"/>
        </w:rPr>
        <w:t>Scene</w:t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  <w:t>Denouement</w:t>
      </w:r>
    </w:p>
    <w:p w:rsidR="00E62536" w:rsidRPr="00AE2C80" w:rsidRDefault="00E62536" w:rsidP="00E625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2C80">
        <w:rPr>
          <w:rFonts w:ascii="Times New Roman" w:hAnsi="Times New Roman" w:cs="Times New Roman"/>
          <w:sz w:val="24"/>
          <w:szCs w:val="24"/>
        </w:rPr>
        <w:t>Exposition</w:t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2C80">
        <w:rPr>
          <w:rFonts w:ascii="Times New Roman" w:hAnsi="Times New Roman" w:cs="Times New Roman"/>
          <w:sz w:val="24"/>
          <w:szCs w:val="24"/>
        </w:rPr>
        <w:t>Peripeteia</w:t>
      </w:r>
      <w:proofErr w:type="spellEnd"/>
    </w:p>
    <w:p w:rsidR="00E62536" w:rsidRPr="00AE2C80" w:rsidRDefault="00E62536" w:rsidP="00E625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2C80">
        <w:rPr>
          <w:rFonts w:ascii="Times New Roman" w:hAnsi="Times New Roman" w:cs="Times New Roman"/>
          <w:sz w:val="24"/>
          <w:szCs w:val="24"/>
        </w:rPr>
        <w:t>Conflict</w:t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  <w:t>Characterization</w:t>
      </w:r>
    </w:p>
    <w:p w:rsidR="00E62536" w:rsidRPr="00AE2C80" w:rsidRDefault="00E62536" w:rsidP="00E625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2C80">
        <w:rPr>
          <w:rFonts w:ascii="Times New Roman" w:hAnsi="Times New Roman" w:cs="Times New Roman"/>
          <w:sz w:val="24"/>
          <w:szCs w:val="24"/>
        </w:rPr>
        <w:t>Complication</w:t>
      </w:r>
    </w:p>
    <w:p w:rsidR="00E62536" w:rsidRPr="00AE2C80" w:rsidRDefault="00E62536" w:rsidP="00E62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C80">
        <w:rPr>
          <w:rFonts w:ascii="Times New Roman" w:hAnsi="Times New Roman" w:cs="Times New Roman"/>
          <w:b/>
          <w:sz w:val="24"/>
          <w:szCs w:val="24"/>
        </w:rPr>
        <w:t>Forms of Drama</w:t>
      </w:r>
      <w:r w:rsidRPr="00AE2C80">
        <w:rPr>
          <w:rFonts w:ascii="Times New Roman" w:hAnsi="Times New Roman" w:cs="Times New Roman"/>
          <w:b/>
          <w:sz w:val="24"/>
          <w:szCs w:val="24"/>
        </w:rPr>
        <w:tab/>
      </w:r>
      <w:r w:rsidRPr="00AE2C80">
        <w:rPr>
          <w:rFonts w:ascii="Times New Roman" w:hAnsi="Times New Roman" w:cs="Times New Roman"/>
          <w:b/>
          <w:sz w:val="24"/>
          <w:szCs w:val="24"/>
        </w:rPr>
        <w:tab/>
      </w:r>
      <w:r w:rsidRPr="00AE2C80">
        <w:rPr>
          <w:rFonts w:ascii="Times New Roman" w:hAnsi="Times New Roman" w:cs="Times New Roman"/>
          <w:b/>
          <w:sz w:val="24"/>
          <w:szCs w:val="24"/>
        </w:rPr>
        <w:tab/>
        <w:t>Features of Drama</w:t>
      </w:r>
      <w:r w:rsidRPr="00AE2C80">
        <w:rPr>
          <w:rFonts w:ascii="Times New Roman" w:hAnsi="Times New Roman" w:cs="Times New Roman"/>
          <w:b/>
          <w:sz w:val="24"/>
          <w:szCs w:val="24"/>
        </w:rPr>
        <w:tab/>
      </w:r>
    </w:p>
    <w:p w:rsidR="00E62536" w:rsidRPr="00AE2C80" w:rsidRDefault="00E62536" w:rsidP="00E625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2C80">
        <w:rPr>
          <w:rFonts w:ascii="Times New Roman" w:hAnsi="Times New Roman" w:cs="Times New Roman"/>
          <w:sz w:val="24"/>
          <w:szCs w:val="24"/>
        </w:rPr>
        <w:t>Comedy</w:t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  <w:t>Monologue</w:t>
      </w:r>
    </w:p>
    <w:p w:rsidR="00E62536" w:rsidRPr="00AE2C80" w:rsidRDefault="00E62536" w:rsidP="00E625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2C80">
        <w:rPr>
          <w:rFonts w:ascii="Times New Roman" w:hAnsi="Times New Roman" w:cs="Times New Roman"/>
          <w:sz w:val="24"/>
          <w:szCs w:val="24"/>
        </w:rPr>
        <w:t>History</w:t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  <w:t>Dialogue</w:t>
      </w:r>
    </w:p>
    <w:p w:rsidR="00E62536" w:rsidRPr="00AE2C80" w:rsidRDefault="00E62536" w:rsidP="00E625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2C80">
        <w:rPr>
          <w:rFonts w:ascii="Times New Roman" w:hAnsi="Times New Roman" w:cs="Times New Roman"/>
          <w:sz w:val="24"/>
          <w:szCs w:val="24"/>
        </w:rPr>
        <w:t>Tragedy</w:t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  <w:t>Soliloquy</w:t>
      </w:r>
    </w:p>
    <w:p w:rsidR="00E62536" w:rsidRPr="00AE2C80" w:rsidRDefault="00E62536" w:rsidP="00E625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2C80">
        <w:rPr>
          <w:rFonts w:ascii="Times New Roman" w:hAnsi="Times New Roman" w:cs="Times New Roman"/>
          <w:sz w:val="24"/>
          <w:szCs w:val="24"/>
        </w:rPr>
        <w:t>Romance</w:t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  <w:t>Aside</w:t>
      </w:r>
    </w:p>
    <w:p w:rsidR="00E62536" w:rsidRPr="00AE2C80" w:rsidRDefault="00E62536" w:rsidP="00E625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2C80">
        <w:rPr>
          <w:rFonts w:ascii="Times New Roman" w:hAnsi="Times New Roman" w:cs="Times New Roman"/>
          <w:sz w:val="24"/>
          <w:szCs w:val="24"/>
        </w:rPr>
        <w:t>Tragi-Comedy</w:t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  <w:t>Set</w:t>
      </w:r>
    </w:p>
    <w:p w:rsidR="00E62536" w:rsidRPr="00AE2C80" w:rsidRDefault="00E62536" w:rsidP="00E625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2C80">
        <w:rPr>
          <w:rFonts w:ascii="Times New Roman" w:hAnsi="Times New Roman" w:cs="Times New Roman"/>
          <w:sz w:val="24"/>
          <w:szCs w:val="24"/>
        </w:rPr>
        <w:t>Theatre of Absurd</w:t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  <w:t>Stage Direction</w:t>
      </w:r>
    </w:p>
    <w:p w:rsidR="00E62536" w:rsidRPr="00AE2C80" w:rsidRDefault="00E62536" w:rsidP="00E625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2C80">
        <w:rPr>
          <w:rFonts w:ascii="Times New Roman" w:hAnsi="Times New Roman" w:cs="Times New Roman"/>
          <w:sz w:val="24"/>
          <w:szCs w:val="24"/>
        </w:rPr>
        <w:t>Satire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Stage Convention</w:t>
      </w:r>
    </w:p>
    <w:p w:rsidR="00E62536" w:rsidRPr="00AE2C80" w:rsidRDefault="00E62536" w:rsidP="00E625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2C80">
        <w:rPr>
          <w:rFonts w:ascii="Times New Roman" w:hAnsi="Times New Roman" w:cs="Times New Roman"/>
          <w:sz w:val="24"/>
          <w:szCs w:val="24"/>
        </w:rPr>
        <w:t>Farce</w:t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  <w:t>Costumes</w:t>
      </w:r>
    </w:p>
    <w:p w:rsidR="00E62536" w:rsidRPr="00AE2C80" w:rsidRDefault="00E62536" w:rsidP="00E625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2C80">
        <w:rPr>
          <w:rFonts w:ascii="Times New Roman" w:hAnsi="Times New Roman" w:cs="Times New Roman"/>
          <w:sz w:val="24"/>
          <w:szCs w:val="24"/>
        </w:rPr>
        <w:t xml:space="preserve">Modern Drama </w:t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  <w:t>Lighting</w:t>
      </w:r>
    </w:p>
    <w:p w:rsidR="00E62536" w:rsidRPr="00AE2C80" w:rsidRDefault="00E62536" w:rsidP="00E625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2C80">
        <w:rPr>
          <w:rFonts w:ascii="Times New Roman" w:hAnsi="Times New Roman" w:cs="Times New Roman"/>
          <w:sz w:val="24"/>
          <w:szCs w:val="24"/>
        </w:rPr>
        <w:t>Melodrama</w:t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  <w:t>Sound Effects</w:t>
      </w:r>
    </w:p>
    <w:p w:rsidR="00E62536" w:rsidRPr="00AE2C80" w:rsidRDefault="00E62536" w:rsidP="00E62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C80">
        <w:rPr>
          <w:rFonts w:ascii="Times New Roman" w:hAnsi="Times New Roman" w:cs="Times New Roman"/>
          <w:b/>
          <w:sz w:val="24"/>
          <w:szCs w:val="24"/>
        </w:rPr>
        <w:t>Literary Devices Commonly used in Drama</w:t>
      </w:r>
    </w:p>
    <w:p w:rsidR="00E62536" w:rsidRPr="00AE2C80" w:rsidRDefault="00E62536" w:rsidP="00E625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2C80">
        <w:rPr>
          <w:rFonts w:ascii="Times New Roman" w:hAnsi="Times New Roman" w:cs="Times New Roman"/>
          <w:sz w:val="24"/>
          <w:szCs w:val="24"/>
        </w:rPr>
        <w:t xml:space="preserve">Imagery </w:t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2C80">
        <w:rPr>
          <w:rFonts w:ascii="Times New Roman" w:hAnsi="Times New Roman" w:cs="Times New Roman"/>
          <w:sz w:val="24"/>
          <w:szCs w:val="24"/>
        </w:rPr>
        <w:t>Dramatic and tragic irony</w:t>
      </w:r>
    </w:p>
    <w:p w:rsidR="00E62536" w:rsidRPr="00AE2C80" w:rsidRDefault="00E62536" w:rsidP="00E625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2C80">
        <w:rPr>
          <w:rFonts w:ascii="Times New Roman" w:hAnsi="Times New Roman" w:cs="Times New Roman"/>
          <w:sz w:val="24"/>
          <w:szCs w:val="24"/>
        </w:rPr>
        <w:t>Motif</w:t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 w:rsidRPr="00AE2C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2C80">
        <w:rPr>
          <w:rFonts w:ascii="Times New Roman" w:hAnsi="Times New Roman" w:cs="Times New Roman"/>
          <w:sz w:val="24"/>
          <w:szCs w:val="24"/>
        </w:rPr>
        <w:t>Juxtaposition</w:t>
      </w:r>
    </w:p>
    <w:p w:rsidR="00E62536" w:rsidRPr="00AE2C80" w:rsidRDefault="00E62536" w:rsidP="00E625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2C80">
        <w:rPr>
          <w:rFonts w:ascii="Times New Roman" w:hAnsi="Times New Roman" w:cs="Times New Roman"/>
          <w:sz w:val="24"/>
          <w:szCs w:val="24"/>
        </w:rPr>
        <w:t>Symbolism</w:t>
      </w:r>
    </w:p>
    <w:p w:rsidR="00E62536" w:rsidRDefault="00E62536" w:rsidP="00E625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536" w:rsidRDefault="00E62536" w:rsidP="00E62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different categories of plays.  However, the two major categories are comedy and tragedy.</w:t>
      </w:r>
    </w:p>
    <w:p w:rsidR="00E62536" w:rsidRDefault="00E62536" w:rsidP="00E625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536" w:rsidRPr="0074372E" w:rsidRDefault="00E62536" w:rsidP="00E62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tempest is a violent windstorm, especially one with rain, hail or snow.  Act 1: Scene 1 begins with a ship being bombarded by thunder, lightning and rain.  The crew members try to keep everything afloat for their passengers, who are: Alonso, the king of Naples; Antonio, the duke of Milan; Ferdinand, the son of the king; and Gonzalo, an honest old councilor.  They were returning from Tunis where the wedding of Alonso’s daughter had taken place.</w:t>
      </w:r>
    </w:p>
    <w:p w:rsidR="00E62536" w:rsidRDefault="00F40FF6" w:rsidP="00E62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Activity</w:t>
      </w:r>
      <w:r w:rsidR="00E6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2536" w:rsidRDefault="00E62536" w:rsidP="00E62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Instructions: Answer the following questions based on Act 1: Scene 1 of the play, “The Tempest” in notebooks.  </w:t>
      </w:r>
    </w:p>
    <w:p w:rsidR="00E62536" w:rsidRDefault="00E62536" w:rsidP="00E6253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 of each character mentioned in Act 1: Scene 1.</w:t>
      </w:r>
    </w:p>
    <w:p w:rsidR="00E62536" w:rsidRDefault="00E62536" w:rsidP="00E62536">
      <w:pPr>
        <w:pStyle w:val="ListParagraph"/>
        <w:spacing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536" w:rsidRDefault="00E62536" w:rsidP="00E62536">
      <w:pPr>
        <w:pStyle w:val="ListParagraph"/>
        <w:spacing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E62536" w:rsidRDefault="00E62536" w:rsidP="00E6253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dramatic effect of the storm?</w:t>
      </w:r>
    </w:p>
    <w:p w:rsidR="00E62536" w:rsidRDefault="00E62536" w:rsidP="00E62536">
      <w:pPr>
        <w:pStyle w:val="ListParagraph"/>
        <w:spacing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536" w:rsidRDefault="00E62536" w:rsidP="00E62536">
      <w:pPr>
        <w:pStyle w:val="ListParagraph"/>
        <w:spacing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E62536" w:rsidRPr="00E62536" w:rsidRDefault="00E62536" w:rsidP="00E6253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536">
        <w:rPr>
          <w:rFonts w:ascii="Times New Roman" w:hAnsi="Times New Roman" w:cs="Times New Roman"/>
          <w:sz w:val="24"/>
          <w:szCs w:val="24"/>
        </w:rPr>
        <w:t xml:space="preserve">(a)  Describe the boatswain’s </w:t>
      </w:r>
      <w:proofErr w:type="gramStart"/>
      <w:r w:rsidRPr="00E62536">
        <w:rPr>
          <w:rFonts w:ascii="Times New Roman" w:hAnsi="Times New Roman" w:cs="Times New Roman"/>
          <w:sz w:val="24"/>
          <w:szCs w:val="24"/>
        </w:rPr>
        <w:t>attitude  towards</w:t>
      </w:r>
      <w:proofErr w:type="gramEnd"/>
      <w:r w:rsidRPr="00E62536">
        <w:rPr>
          <w:rFonts w:ascii="Times New Roman" w:hAnsi="Times New Roman" w:cs="Times New Roman"/>
          <w:sz w:val="24"/>
          <w:szCs w:val="24"/>
        </w:rPr>
        <w:t xml:space="preserve"> Gonzalo.</w:t>
      </w:r>
    </w:p>
    <w:p w:rsidR="00E62536" w:rsidRDefault="00E62536" w:rsidP="00E62536">
      <w:pPr>
        <w:pStyle w:val="ListParagraph"/>
        <w:spacing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536" w:rsidRPr="00E62536" w:rsidRDefault="00E62536" w:rsidP="00E62536">
      <w:pPr>
        <w:pStyle w:val="ListParagraph"/>
        <w:spacing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E62536" w:rsidRDefault="00E62536" w:rsidP="00E62536">
      <w:pPr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What accounts for his attitude to Gonzalo?</w:t>
      </w:r>
    </w:p>
    <w:p w:rsidR="00E62536" w:rsidRDefault="00E62536" w:rsidP="00E62536">
      <w:pPr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      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E62536" w:rsidRDefault="00E62536" w:rsidP="00E62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(c)   Do you think his attitude is justified?</w:t>
      </w:r>
    </w:p>
    <w:p w:rsidR="00E62536" w:rsidRDefault="00E62536" w:rsidP="00E62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______________________________________________________________________________</w:t>
      </w:r>
      <w:r w:rsidR="000C6B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536" w:rsidRPr="000C6B3C" w:rsidRDefault="00E62536" w:rsidP="000C6B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B3C">
        <w:rPr>
          <w:rFonts w:ascii="Times New Roman" w:hAnsi="Times New Roman" w:cs="Times New Roman"/>
          <w:sz w:val="24"/>
          <w:szCs w:val="24"/>
        </w:rPr>
        <w:lastRenderedPageBreak/>
        <w:t>What does Gonzalo’s reaction to the Boatswain’s attitude say about him?</w:t>
      </w:r>
    </w:p>
    <w:p w:rsidR="000C6B3C" w:rsidRPr="000C6B3C" w:rsidRDefault="000C6B3C" w:rsidP="000C6B3C">
      <w:pPr>
        <w:pStyle w:val="ListParagraph"/>
        <w:spacing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536" w:rsidRPr="004427CF" w:rsidRDefault="00E62536" w:rsidP="00E62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2536" w:rsidRPr="004427CF" w:rsidSect="00847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E44E0"/>
    <w:multiLevelType w:val="hybridMultilevel"/>
    <w:tmpl w:val="F66A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B0B"/>
    <w:multiLevelType w:val="hybridMultilevel"/>
    <w:tmpl w:val="F6D62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E51C4"/>
    <w:multiLevelType w:val="hybridMultilevel"/>
    <w:tmpl w:val="3F9CA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890D19"/>
    <w:multiLevelType w:val="hybridMultilevel"/>
    <w:tmpl w:val="6184A0B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36"/>
    <w:rsid w:val="000C6B3C"/>
    <w:rsid w:val="002B6A5A"/>
    <w:rsid w:val="003A34E4"/>
    <w:rsid w:val="00653729"/>
    <w:rsid w:val="009E2F7B"/>
    <w:rsid w:val="00E62536"/>
    <w:rsid w:val="00F4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18DDD-969C-495E-AFAD-4D7CECBA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user</cp:lastModifiedBy>
  <cp:revision>2</cp:revision>
  <dcterms:created xsi:type="dcterms:W3CDTF">2020-10-09T20:54:00Z</dcterms:created>
  <dcterms:modified xsi:type="dcterms:W3CDTF">2020-10-09T20:54:00Z</dcterms:modified>
</cp:coreProperties>
</file>